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60A" w:rsidRPr="007B760A" w:rsidRDefault="007B760A" w:rsidP="007B760A">
      <w:pPr>
        <w:spacing w:line="360" w:lineRule="auto"/>
        <w:ind w:firstLineChars="200" w:firstLine="562"/>
        <w:jc w:val="center"/>
        <w:rPr>
          <w:rFonts w:asciiTheme="minorEastAsia" w:hAnsiTheme="minorEastAsia" w:hint="eastAsia"/>
          <w:b/>
          <w:sz w:val="28"/>
        </w:rPr>
      </w:pPr>
      <w:r w:rsidRPr="007B760A">
        <w:rPr>
          <w:rFonts w:asciiTheme="minorEastAsia" w:hAnsiTheme="minorEastAsia" w:hint="eastAsia"/>
          <w:b/>
          <w:sz w:val="28"/>
        </w:rPr>
        <w:t>扫黑除恶班会课设计</w:t>
      </w:r>
    </w:p>
    <w:p w:rsidR="007B760A" w:rsidRPr="007B760A" w:rsidRDefault="007B760A" w:rsidP="007B760A">
      <w:pPr>
        <w:spacing w:line="360" w:lineRule="auto"/>
        <w:ind w:firstLineChars="200" w:firstLine="442"/>
        <w:jc w:val="center"/>
        <w:rPr>
          <w:rFonts w:asciiTheme="minorEastAsia" w:hAnsiTheme="minorEastAsia" w:hint="eastAsia"/>
          <w:b/>
          <w:sz w:val="22"/>
        </w:rPr>
      </w:pPr>
      <w:r w:rsidRPr="007B760A">
        <w:rPr>
          <w:rFonts w:asciiTheme="minorEastAsia" w:hAnsiTheme="minorEastAsia" w:hint="eastAsia"/>
          <w:b/>
          <w:sz w:val="22"/>
        </w:rPr>
        <w:t>景秀高级中学 高二</w:t>
      </w:r>
      <w:r>
        <w:rPr>
          <w:rFonts w:asciiTheme="minorEastAsia" w:hAnsiTheme="minorEastAsia" w:hint="eastAsia"/>
          <w:b/>
          <w:sz w:val="22"/>
        </w:rPr>
        <w:t>（1）</w:t>
      </w:r>
      <w:r w:rsidRPr="007B760A">
        <w:rPr>
          <w:rFonts w:asciiTheme="minorEastAsia" w:hAnsiTheme="minorEastAsia" w:hint="eastAsia"/>
          <w:b/>
          <w:sz w:val="22"/>
        </w:rPr>
        <w:t>班 陈伟英</w:t>
      </w:r>
    </w:p>
    <w:p w:rsidR="007B760A" w:rsidRDefault="007B760A" w:rsidP="007B760A">
      <w:pPr>
        <w:spacing w:line="360" w:lineRule="auto"/>
        <w:ind w:firstLineChars="200" w:firstLine="422"/>
        <w:rPr>
          <w:rFonts w:hint="eastAsia"/>
        </w:rPr>
      </w:pPr>
      <w:r>
        <w:rPr>
          <w:rFonts w:hint="eastAsia"/>
          <w:b/>
        </w:rPr>
        <w:t>【活动背景】：</w:t>
      </w:r>
      <w:r>
        <w:rPr>
          <w:rFonts w:hint="eastAsia"/>
        </w:rPr>
        <w:t>黑社会作为和谐社会的一个巨大毒瘤，黑社会不仅给人民的生命财产安全带来了极大的危害，而且也影响到了整个社会的繁荣稳定，人们无不对它咬牙切齿、恨之入骨。各地开展扫黑除恶专项行动，还社会安宁。</w:t>
      </w:r>
    </w:p>
    <w:p w:rsidR="007B760A" w:rsidRDefault="007B760A" w:rsidP="007B760A">
      <w:pPr>
        <w:spacing w:line="360" w:lineRule="auto"/>
        <w:ind w:firstLineChars="200" w:firstLine="422"/>
        <w:rPr>
          <w:rFonts w:hint="eastAsia"/>
        </w:rPr>
      </w:pPr>
      <w:r w:rsidRPr="007B760A">
        <w:rPr>
          <w:rFonts w:hint="eastAsia"/>
          <w:b/>
        </w:rPr>
        <w:t>【活动目的】</w:t>
      </w:r>
      <w:r>
        <w:rPr>
          <w:rFonts w:hint="eastAsia"/>
        </w:rPr>
        <w:t>：</w:t>
      </w:r>
    </w:p>
    <w:p w:rsidR="007B760A" w:rsidRDefault="007B760A" w:rsidP="007B760A">
      <w:pPr>
        <w:spacing w:line="360" w:lineRule="auto"/>
        <w:ind w:firstLineChars="200" w:firstLine="420"/>
        <w:rPr>
          <w:rFonts w:hint="eastAsia"/>
        </w:rPr>
      </w:pPr>
      <w:r>
        <w:rPr>
          <w:rFonts w:hint="eastAsia"/>
        </w:rPr>
        <w:t>1</w:t>
      </w:r>
      <w:r>
        <w:rPr>
          <w:rFonts w:hint="eastAsia"/>
        </w:rPr>
        <w:t>、</w:t>
      </w:r>
      <w:r>
        <w:rPr>
          <w:rFonts w:hint="eastAsia"/>
        </w:rPr>
        <w:t>通过教育让中学生了解邪教和黑恶势力对人民的危害</w:t>
      </w:r>
      <w:r>
        <w:rPr>
          <w:rFonts w:hint="eastAsia"/>
        </w:rPr>
        <w:t>，</w:t>
      </w:r>
      <w:r>
        <w:rPr>
          <w:rFonts w:hint="eastAsia"/>
        </w:rPr>
        <w:t>认清危害</w:t>
      </w:r>
      <w:r>
        <w:rPr>
          <w:rFonts w:hint="eastAsia"/>
        </w:rPr>
        <w:t>，</w:t>
      </w:r>
      <w:r>
        <w:rPr>
          <w:rFonts w:hint="eastAsia"/>
        </w:rPr>
        <w:t>掌握防范抵制的基本方法。</w:t>
      </w:r>
    </w:p>
    <w:p w:rsidR="007B760A" w:rsidRDefault="007B760A" w:rsidP="007B760A">
      <w:pPr>
        <w:spacing w:line="360" w:lineRule="auto"/>
        <w:ind w:firstLineChars="200" w:firstLine="420"/>
        <w:rPr>
          <w:rFonts w:hint="eastAsia"/>
        </w:rPr>
      </w:pPr>
      <w:r>
        <w:rPr>
          <w:rFonts w:hint="eastAsia"/>
        </w:rPr>
        <w:t>2</w:t>
      </w:r>
      <w:r>
        <w:rPr>
          <w:rFonts w:hint="eastAsia"/>
        </w:rPr>
        <w:t>、</w:t>
      </w:r>
      <w:r>
        <w:rPr>
          <w:rFonts w:hint="eastAsia"/>
        </w:rPr>
        <w:t>认清邪教的本质</w:t>
      </w:r>
      <w:r>
        <w:rPr>
          <w:rFonts w:hint="eastAsia"/>
        </w:rPr>
        <w:t>，</w:t>
      </w:r>
      <w:r>
        <w:rPr>
          <w:rFonts w:hint="eastAsia"/>
        </w:rPr>
        <w:t>认识邪教真正的目的。要警惕邪教</w:t>
      </w:r>
      <w:r>
        <w:rPr>
          <w:rFonts w:hint="eastAsia"/>
        </w:rPr>
        <w:t>，</w:t>
      </w:r>
      <w:r>
        <w:rPr>
          <w:rFonts w:hint="eastAsia"/>
        </w:rPr>
        <w:t>远离邪教。</w:t>
      </w:r>
    </w:p>
    <w:p w:rsidR="007B760A" w:rsidRDefault="007B760A" w:rsidP="007B760A">
      <w:pPr>
        <w:spacing w:line="360" w:lineRule="auto"/>
        <w:ind w:firstLineChars="200" w:firstLine="420"/>
        <w:rPr>
          <w:rFonts w:hint="eastAsia"/>
        </w:rPr>
      </w:pPr>
      <w:r>
        <w:rPr>
          <w:rFonts w:hint="eastAsia"/>
        </w:rPr>
        <w:t>3</w:t>
      </w:r>
      <w:r>
        <w:rPr>
          <w:rFonts w:hint="eastAsia"/>
        </w:rPr>
        <w:t>、</w:t>
      </w:r>
      <w:r>
        <w:rPr>
          <w:rFonts w:hint="eastAsia"/>
        </w:rPr>
        <w:t>了解社会黑势力对社会的危害，知道扫黑除恶的重大意义。</w:t>
      </w:r>
    </w:p>
    <w:p w:rsidR="007B760A" w:rsidRDefault="007B760A" w:rsidP="007B760A">
      <w:pPr>
        <w:spacing w:line="360" w:lineRule="auto"/>
        <w:ind w:firstLineChars="200" w:firstLine="420"/>
        <w:rPr>
          <w:rFonts w:hint="eastAsia"/>
        </w:rPr>
      </w:pPr>
      <w:r>
        <w:rPr>
          <w:rFonts w:hint="eastAsia"/>
        </w:rPr>
        <w:t>【活动重点】：</w:t>
      </w:r>
      <w:r>
        <w:rPr>
          <w:rFonts w:hint="eastAsia"/>
        </w:rPr>
        <w:t>明白邪教和黑恶势力的特征</w:t>
      </w:r>
    </w:p>
    <w:p w:rsidR="007B760A" w:rsidRDefault="007B760A" w:rsidP="007B760A">
      <w:pPr>
        <w:spacing w:line="360" w:lineRule="auto"/>
        <w:ind w:firstLineChars="200" w:firstLine="420"/>
        <w:rPr>
          <w:rFonts w:hint="eastAsia"/>
        </w:rPr>
      </w:pPr>
      <w:r>
        <w:rPr>
          <w:rFonts w:hint="eastAsia"/>
        </w:rPr>
        <w:t>【活动难点】：认同扫黑除恶对建设富强民主文明和谐美丽的社会主义现代化国家的重大意义</w:t>
      </w:r>
    </w:p>
    <w:tbl>
      <w:tblPr>
        <w:tblStyle w:val="a3"/>
        <w:tblW w:w="0" w:type="auto"/>
        <w:tblInd w:w="250" w:type="dxa"/>
        <w:tblLook w:val="04A0" w:firstRow="1" w:lastRow="0" w:firstColumn="1" w:lastColumn="0" w:noHBand="0" w:noVBand="1"/>
      </w:tblPr>
      <w:tblGrid>
        <w:gridCol w:w="1418"/>
        <w:gridCol w:w="4961"/>
        <w:gridCol w:w="1893"/>
      </w:tblGrid>
      <w:tr w:rsidR="0099456C" w:rsidTr="007B760A">
        <w:tc>
          <w:tcPr>
            <w:tcW w:w="1418" w:type="dxa"/>
          </w:tcPr>
          <w:p w:rsidR="0099456C" w:rsidRDefault="0099456C" w:rsidP="0099456C">
            <w:pPr>
              <w:spacing w:line="360" w:lineRule="auto"/>
              <w:jc w:val="center"/>
              <w:rPr>
                <w:rFonts w:hint="eastAsia"/>
              </w:rPr>
            </w:pPr>
            <w:r>
              <w:rPr>
                <w:rFonts w:hint="eastAsia"/>
              </w:rPr>
              <w:t>教学环节</w:t>
            </w:r>
          </w:p>
        </w:tc>
        <w:tc>
          <w:tcPr>
            <w:tcW w:w="4961" w:type="dxa"/>
          </w:tcPr>
          <w:p w:rsidR="0099456C" w:rsidRPr="007B760A" w:rsidRDefault="0099456C" w:rsidP="0099456C">
            <w:pPr>
              <w:spacing w:line="360" w:lineRule="auto"/>
              <w:jc w:val="center"/>
              <w:rPr>
                <w:rFonts w:hint="eastAsia"/>
              </w:rPr>
            </w:pPr>
            <w:r>
              <w:rPr>
                <w:rFonts w:hint="eastAsia"/>
              </w:rPr>
              <w:t>师生活动</w:t>
            </w:r>
          </w:p>
        </w:tc>
        <w:tc>
          <w:tcPr>
            <w:tcW w:w="1893" w:type="dxa"/>
          </w:tcPr>
          <w:p w:rsidR="0099456C" w:rsidRDefault="0099456C" w:rsidP="0099456C">
            <w:pPr>
              <w:spacing w:line="360" w:lineRule="auto"/>
              <w:jc w:val="center"/>
              <w:rPr>
                <w:rFonts w:hint="eastAsia"/>
              </w:rPr>
            </w:pPr>
            <w:r>
              <w:rPr>
                <w:rFonts w:hint="eastAsia"/>
              </w:rPr>
              <w:t>设计意图</w:t>
            </w:r>
          </w:p>
        </w:tc>
      </w:tr>
      <w:tr w:rsidR="007B760A" w:rsidTr="007B760A">
        <w:tc>
          <w:tcPr>
            <w:tcW w:w="1418" w:type="dxa"/>
          </w:tcPr>
          <w:p w:rsidR="007B760A" w:rsidRDefault="007B760A" w:rsidP="0099456C">
            <w:pPr>
              <w:spacing w:line="360" w:lineRule="auto"/>
              <w:jc w:val="center"/>
              <w:rPr>
                <w:rFonts w:hint="eastAsia"/>
              </w:rPr>
            </w:pPr>
            <w:r>
              <w:rPr>
                <w:rFonts w:hint="eastAsia"/>
              </w:rPr>
              <w:t>导入</w:t>
            </w:r>
          </w:p>
        </w:tc>
        <w:tc>
          <w:tcPr>
            <w:tcW w:w="4961" w:type="dxa"/>
          </w:tcPr>
          <w:p w:rsidR="007B760A" w:rsidRDefault="007B760A" w:rsidP="00A91AD8">
            <w:pPr>
              <w:spacing w:line="360" w:lineRule="auto"/>
              <w:rPr>
                <w:rFonts w:hint="eastAsia"/>
              </w:rPr>
            </w:pPr>
            <w:r w:rsidRPr="007B760A">
              <w:rPr>
                <w:rFonts w:hint="eastAsia"/>
              </w:rPr>
              <w:t>同学们，你们知道邪教吗</w:t>
            </w:r>
            <w:r w:rsidRPr="007B760A">
              <w:rPr>
                <w:rFonts w:hint="eastAsia"/>
              </w:rPr>
              <w:t>?</w:t>
            </w:r>
            <w:r w:rsidRPr="007B760A">
              <w:rPr>
                <w:rFonts w:hint="eastAsia"/>
              </w:rPr>
              <w:t>知道社会黑势力吗</w:t>
            </w:r>
            <w:r w:rsidR="0099456C">
              <w:rPr>
                <w:rFonts w:hint="eastAsia"/>
              </w:rPr>
              <w:t>？</w:t>
            </w:r>
          </w:p>
          <w:p w:rsidR="0099456C" w:rsidRPr="0099456C" w:rsidRDefault="0099456C" w:rsidP="00A91AD8">
            <w:pPr>
              <w:tabs>
                <w:tab w:val="left" w:pos="1905"/>
                <w:tab w:val="center" w:pos="2372"/>
              </w:tabs>
              <w:spacing w:line="360" w:lineRule="auto"/>
              <w:rPr>
                <w:rFonts w:hint="eastAsia"/>
              </w:rPr>
            </w:pPr>
            <w:r>
              <w:tab/>
            </w:r>
            <w:r>
              <w:rPr>
                <w:rFonts w:hint="eastAsia"/>
              </w:rPr>
              <w:t>黑恶势力、</w:t>
            </w:r>
            <w:r>
              <w:rPr>
                <w:rFonts w:hint="eastAsia"/>
              </w:rPr>
              <w:t>邪教视频</w:t>
            </w:r>
          </w:p>
        </w:tc>
        <w:tc>
          <w:tcPr>
            <w:tcW w:w="1893" w:type="dxa"/>
          </w:tcPr>
          <w:p w:rsidR="007B760A" w:rsidRDefault="0099456C" w:rsidP="00A91AD8">
            <w:pPr>
              <w:spacing w:line="360" w:lineRule="auto"/>
              <w:rPr>
                <w:rFonts w:hint="eastAsia"/>
              </w:rPr>
            </w:pPr>
            <w:r>
              <w:rPr>
                <w:rFonts w:hint="eastAsia"/>
              </w:rPr>
              <w:t>用黑恶势力邪教的视频形成冲击</w:t>
            </w:r>
          </w:p>
        </w:tc>
      </w:tr>
      <w:tr w:rsidR="007B760A" w:rsidTr="007B760A">
        <w:tc>
          <w:tcPr>
            <w:tcW w:w="1418" w:type="dxa"/>
          </w:tcPr>
          <w:p w:rsidR="007B760A" w:rsidRDefault="007B760A" w:rsidP="0099456C">
            <w:pPr>
              <w:spacing w:line="360" w:lineRule="auto"/>
              <w:jc w:val="center"/>
              <w:rPr>
                <w:rFonts w:hint="eastAsia"/>
              </w:rPr>
            </w:pPr>
            <w:r>
              <w:rPr>
                <w:rFonts w:hint="eastAsia"/>
              </w:rPr>
              <w:t>了解邪教</w:t>
            </w:r>
          </w:p>
        </w:tc>
        <w:tc>
          <w:tcPr>
            <w:tcW w:w="4961" w:type="dxa"/>
          </w:tcPr>
          <w:p w:rsidR="0099456C" w:rsidRDefault="007B760A" w:rsidP="00A91AD8">
            <w:pPr>
              <w:spacing w:line="360" w:lineRule="auto"/>
              <w:rPr>
                <w:rFonts w:hint="eastAsia"/>
              </w:rPr>
            </w:pPr>
            <w:r w:rsidRPr="007B760A">
              <w:rPr>
                <w:rFonts w:hint="eastAsia"/>
              </w:rPr>
              <w:t>“全能神”</w:t>
            </w:r>
            <w:r w:rsidR="0099456C">
              <w:rPr>
                <w:rFonts w:hint="eastAsia"/>
              </w:rPr>
              <w:t>案例</w:t>
            </w:r>
            <w:r>
              <w:rPr>
                <w:rFonts w:hint="eastAsia"/>
              </w:rPr>
              <w:t>、</w:t>
            </w:r>
          </w:p>
          <w:p w:rsidR="007B760A" w:rsidRDefault="007B760A" w:rsidP="00A91AD8">
            <w:pPr>
              <w:spacing w:line="360" w:lineRule="auto"/>
              <w:rPr>
                <w:rFonts w:hint="eastAsia"/>
              </w:rPr>
            </w:pPr>
            <w:r w:rsidRPr="007B760A">
              <w:rPr>
                <w:rFonts w:hint="eastAsia"/>
              </w:rPr>
              <w:t>邪教本质特征</w:t>
            </w:r>
            <w:r>
              <w:rPr>
                <w:rFonts w:hint="eastAsia"/>
              </w:rPr>
              <w:t>、</w:t>
            </w:r>
            <w:r w:rsidRPr="007B760A">
              <w:rPr>
                <w:rFonts w:hint="eastAsia"/>
              </w:rPr>
              <w:t>邪教的危害</w:t>
            </w:r>
            <w:r>
              <w:rPr>
                <w:rFonts w:hint="eastAsia"/>
              </w:rPr>
              <w:t>、</w:t>
            </w:r>
            <w:r w:rsidRPr="007B760A">
              <w:rPr>
                <w:rFonts w:hint="eastAsia"/>
              </w:rPr>
              <w:t>如何远离邪教</w:t>
            </w:r>
          </w:p>
          <w:p w:rsidR="007B760A" w:rsidRPr="007B760A" w:rsidRDefault="0099456C" w:rsidP="00A91AD8">
            <w:pPr>
              <w:spacing w:line="360" w:lineRule="auto"/>
              <w:rPr>
                <w:rFonts w:hint="eastAsia"/>
              </w:rPr>
            </w:pPr>
            <w:r>
              <w:rPr>
                <w:rFonts w:hint="eastAsia"/>
              </w:rPr>
              <w:t>师生共同总结：</w:t>
            </w:r>
            <w:r w:rsidRPr="0099456C">
              <w:rPr>
                <w:rFonts w:hint="eastAsia"/>
              </w:rPr>
              <w:t>邪教会让我们精神颓废</w:t>
            </w:r>
            <w:r w:rsidRPr="0099456C">
              <w:rPr>
                <w:rFonts w:hint="eastAsia"/>
              </w:rPr>
              <w:t>,</w:t>
            </w:r>
            <w:r w:rsidRPr="0099456C">
              <w:rPr>
                <w:rFonts w:hint="eastAsia"/>
              </w:rPr>
              <w:t>产重影响身心健康</w:t>
            </w:r>
            <w:r w:rsidRPr="0099456C">
              <w:rPr>
                <w:rFonts w:hint="eastAsia"/>
              </w:rPr>
              <w:t>,</w:t>
            </w:r>
            <w:r w:rsidRPr="0099456C">
              <w:rPr>
                <w:rFonts w:hint="eastAsia"/>
              </w:rPr>
              <w:t>阻碍个人和社会的发展与进步。反对邪教组织的斗争是科学与伪科学、文明与封建愚昧、正义与邪恶的斗争</w:t>
            </w:r>
            <w:r w:rsidRPr="0099456C">
              <w:rPr>
                <w:rFonts w:hint="eastAsia"/>
              </w:rPr>
              <w:t>,</w:t>
            </w:r>
            <w:r w:rsidRPr="0099456C">
              <w:rPr>
                <w:rFonts w:hint="eastAsia"/>
              </w:rPr>
              <w:t>也是长期复杂艰巨的政治任务。为了我们及家人美好的明天</w:t>
            </w:r>
            <w:r w:rsidRPr="0099456C">
              <w:rPr>
                <w:rFonts w:hint="eastAsia"/>
              </w:rPr>
              <w:t>,</w:t>
            </w:r>
            <w:r w:rsidRPr="0099456C">
              <w:rPr>
                <w:rFonts w:hint="eastAsia"/>
              </w:rPr>
              <w:t>我们定要正确认识邪教的危害</w:t>
            </w:r>
            <w:r w:rsidRPr="0099456C">
              <w:rPr>
                <w:rFonts w:hint="eastAsia"/>
              </w:rPr>
              <w:t>,</w:t>
            </w:r>
            <w:r w:rsidRPr="0099456C">
              <w:rPr>
                <w:rFonts w:hint="eastAsia"/>
              </w:rPr>
              <w:t>努力提高自己明辨是非的能力</w:t>
            </w:r>
            <w:r w:rsidRPr="0099456C">
              <w:rPr>
                <w:rFonts w:hint="eastAsia"/>
              </w:rPr>
              <w:t>,</w:t>
            </w:r>
            <w:r w:rsidRPr="0099456C">
              <w:rPr>
                <w:rFonts w:hint="eastAsia"/>
              </w:rPr>
              <w:t>杜绝盲目从众</w:t>
            </w:r>
            <w:r w:rsidRPr="0099456C">
              <w:rPr>
                <w:rFonts w:hint="eastAsia"/>
              </w:rPr>
              <w:t>:</w:t>
            </w:r>
            <w:r w:rsidRPr="0099456C">
              <w:rPr>
                <w:rFonts w:hint="eastAsia"/>
              </w:rPr>
              <w:t>热爱科学</w:t>
            </w:r>
            <w:r w:rsidRPr="0099456C">
              <w:rPr>
                <w:rFonts w:hint="eastAsia"/>
              </w:rPr>
              <w:t>,</w:t>
            </w:r>
            <w:r w:rsidRPr="0099456C">
              <w:rPr>
                <w:rFonts w:hint="eastAsia"/>
              </w:rPr>
              <w:t>崇尚科学，反对迷信</w:t>
            </w:r>
            <w:r w:rsidRPr="0099456C">
              <w:rPr>
                <w:rFonts w:hint="eastAsia"/>
              </w:rPr>
              <w:t>,</w:t>
            </w:r>
            <w:r w:rsidRPr="0099456C">
              <w:rPr>
                <w:rFonts w:hint="eastAsia"/>
              </w:rPr>
              <w:t>远离邪教。</w:t>
            </w:r>
          </w:p>
        </w:tc>
        <w:tc>
          <w:tcPr>
            <w:tcW w:w="1893" w:type="dxa"/>
          </w:tcPr>
          <w:p w:rsidR="007B760A" w:rsidRDefault="0099456C" w:rsidP="00A91AD8">
            <w:pPr>
              <w:spacing w:line="360" w:lineRule="auto"/>
              <w:rPr>
                <w:rFonts w:hint="eastAsia"/>
              </w:rPr>
            </w:pPr>
            <w:r>
              <w:rPr>
                <w:rFonts w:hint="eastAsia"/>
              </w:rPr>
              <w:t>通过全能神案例学生了解邪教的本质特征和邪教的危害，正确习得远离邪教的方法</w:t>
            </w:r>
            <w:r w:rsidR="00A91AD8">
              <w:rPr>
                <w:rFonts w:hint="eastAsia"/>
              </w:rPr>
              <w:t>。</w:t>
            </w:r>
          </w:p>
        </w:tc>
      </w:tr>
      <w:tr w:rsidR="007B760A" w:rsidTr="007B760A">
        <w:tc>
          <w:tcPr>
            <w:tcW w:w="1418" w:type="dxa"/>
          </w:tcPr>
          <w:p w:rsidR="007B760A" w:rsidRDefault="0099456C" w:rsidP="0099456C">
            <w:pPr>
              <w:spacing w:line="360" w:lineRule="auto"/>
              <w:jc w:val="center"/>
              <w:rPr>
                <w:rFonts w:hint="eastAsia"/>
              </w:rPr>
            </w:pPr>
            <w:r>
              <w:rPr>
                <w:rFonts w:hint="eastAsia"/>
              </w:rPr>
              <w:t>了解黑恶势力</w:t>
            </w:r>
          </w:p>
        </w:tc>
        <w:tc>
          <w:tcPr>
            <w:tcW w:w="4961" w:type="dxa"/>
          </w:tcPr>
          <w:p w:rsidR="007B760A" w:rsidRDefault="0099456C" w:rsidP="00A91AD8">
            <w:pPr>
              <w:spacing w:line="360" w:lineRule="auto"/>
              <w:rPr>
                <w:rFonts w:hint="eastAsia"/>
              </w:rPr>
            </w:pPr>
            <w:r>
              <w:rPr>
                <w:rFonts w:hint="eastAsia"/>
              </w:rPr>
              <w:t>黑恶势力的社会危害</w:t>
            </w:r>
          </w:p>
          <w:p w:rsidR="0099456C" w:rsidRDefault="0099456C" w:rsidP="00A91AD8">
            <w:pPr>
              <w:spacing w:line="360" w:lineRule="auto"/>
              <w:rPr>
                <w:rFonts w:hint="eastAsia"/>
              </w:rPr>
            </w:pPr>
            <w:r w:rsidRPr="0099456C">
              <w:rPr>
                <w:rFonts w:hint="eastAsia"/>
              </w:rPr>
              <w:t>讨论：身边有没有或者知道哪些黑恶势力</w:t>
            </w:r>
            <w:r>
              <w:rPr>
                <w:rFonts w:hint="eastAsia"/>
              </w:rPr>
              <w:t>？</w:t>
            </w:r>
            <w:r w:rsidRPr="0099456C">
              <w:rPr>
                <w:rFonts w:hint="eastAsia"/>
              </w:rPr>
              <w:t>黑恶势力团伙</w:t>
            </w:r>
            <w:r>
              <w:rPr>
                <w:rFonts w:hint="eastAsia"/>
              </w:rPr>
              <w:t>？</w:t>
            </w:r>
            <w:r w:rsidRPr="0099456C">
              <w:rPr>
                <w:rFonts w:hint="eastAsia"/>
              </w:rPr>
              <w:t>学校的小混混</w:t>
            </w:r>
            <w:r>
              <w:rPr>
                <w:rFonts w:hint="eastAsia"/>
              </w:rPr>
              <w:t>？</w:t>
            </w:r>
            <w:r w:rsidRPr="0099456C">
              <w:rPr>
                <w:rFonts w:hint="eastAsia"/>
              </w:rPr>
              <w:t>街道、社区、村组内的恶霸等等。</w:t>
            </w:r>
          </w:p>
          <w:p w:rsidR="007B760A" w:rsidRDefault="0099456C" w:rsidP="00A91AD8">
            <w:pPr>
              <w:spacing w:line="360" w:lineRule="auto"/>
              <w:rPr>
                <w:rFonts w:hint="eastAsia"/>
              </w:rPr>
            </w:pPr>
            <w:r w:rsidRPr="0099456C">
              <w:rPr>
                <w:rFonts w:hint="eastAsia"/>
              </w:rPr>
              <w:lastRenderedPageBreak/>
              <w:t>学生畅言交流自己所了解到的黑恶势力</w:t>
            </w:r>
            <w:r>
              <w:rPr>
                <w:rFonts w:hint="eastAsia"/>
              </w:rPr>
              <w:t>。</w:t>
            </w:r>
          </w:p>
          <w:p w:rsidR="00A91AD8" w:rsidRDefault="00A91AD8" w:rsidP="00A91AD8">
            <w:pPr>
              <w:spacing w:line="360" w:lineRule="auto"/>
              <w:rPr>
                <w:rFonts w:hint="eastAsia"/>
              </w:rPr>
            </w:pPr>
            <w:r>
              <w:rPr>
                <w:rFonts w:hint="eastAsia"/>
              </w:rPr>
              <w:t>交流遇到黑恶势力你会怎么做呢？</w:t>
            </w:r>
            <w:bookmarkStart w:id="0" w:name="_GoBack"/>
            <w:bookmarkEnd w:id="0"/>
          </w:p>
          <w:p w:rsidR="0099456C" w:rsidRPr="0099456C" w:rsidRDefault="0099456C" w:rsidP="00A91AD8">
            <w:pPr>
              <w:spacing w:line="360" w:lineRule="auto"/>
              <w:rPr>
                <w:rFonts w:hint="eastAsia"/>
              </w:rPr>
            </w:pPr>
            <w:r>
              <w:rPr>
                <w:rFonts w:hint="eastAsia"/>
              </w:rPr>
              <w:t>师生共同总结黑恶势力的危害。</w:t>
            </w:r>
          </w:p>
        </w:tc>
        <w:tc>
          <w:tcPr>
            <w:tcW w:w="1893" w:type="dxa"/>
          </w:tcPr>
          <w:p w:rsidR="007B760A" w:rsidRDefault="00A91AD8" w:rsidP="00A91AD8">
            <w:pPr>
              <w:spacing w:line="360" w:lineRule="auto"/>
              <w:rPr>
                <w:rFonts w:hint="eastAsia"/>
              </w:rPr>
            </w:pPr>
            <w:r>
              <w:rPr>
                <w:rFonts w:hint="eastAsia"/>
              </w:rPr>
              <w:lastRenderedPageBreak/>
              <w:t>通过身边案例的了解，学生辨识出黑恶势力，正确习得处理黑恶势力</w:t>
            </w:r>
            <w:r>
              <w:rPr>
                <w:rFonts w:hint="eastAsia"/>
              </w:rPr>
              <w:lastRenderedPageBreak/>
              <w:t>的方法。</w:t>
            </w:r>
          </w:p>
        </w:tc>
      </w:tr>
      <w:tr w:rsidR="0099456C" w:rsidTr="007B760A">
        <w:tc>
          <w:tcPr>
            <w:tcW w:w="1418" w:type="dxa"/>
          </w:tcPr>
          <w:p w:rsidR="0099456C" w:rsidRDefault="0099456C" w:rsidP="0099456C">
            <w:pPr>
              <w:spacing w:line="360" w:lineRule="auto"/>
              <w:jc w:val="center"/>
              <w:rPr>
                <w:rFonts w:hint="eastAsia"/>
              </w:rPr>
            </w:pPr>
            <w:r>
              <w:rPr>
                <w:rFonts w:hint="eastAsia"/>
              </w:rPr>
              <w:lastRenderedPageBreak/>
              <w:t>总结升华</w:t>
            </w:r>
          </w:p>
        </w:tc>
        <w:tc>
          <w:tcPr>
            <w:tcW w:w="4961" w:type="dxa"/>
          </w:tcPr>
          <w:p w:rsidR="00A91AD8" w:rsidRDefault="00A91AD8" w:rsidP="00A91AD8">
            <w:pPr>
              <w:spacing w:line="360" w:lineRule="auto"/>
              <w:rPr>
                <w:rFonts w:hint="eastAsia"/>
              </w:rPr>
            </w:pPr>
            <w:r>
              <w:rPr>
                <w:rFonts w:hint="eastAsia"/>
              </w:rPr>
              <w:t>班主任寄语：和谐社会的建立需要扫黑除恶。国家的主人要勇于敢于、有方法可以远离邪教势力和处理黑恶势力。</w:t>
            </w:r>
          </w:p>
          <w:p w:rsidR="0099456C" w:rsidRDefault="0099456C" w:rsidP="00A91AD8">
            <w:pPr>
              <w:spacing w:line="360" w:lineRule="auto"/>
              <w:rPr>
                <w:rFonts w:hint="eastAsia"/>
              </w:rPr>
            </w:pPr>
            <w:r w:rsidRPr="0099456C">
              <w:rPr>
                <w:rFonts w:hint="eastAsia"/>
              </w:rPr>
              <w:t>我们要学会用法律的武器来保护自己和捍卫我们自己的权利</w:t>
            </w:r>
            <w:r>
              <w:rPr>
                <w:rFonts w:hint="eastAsia"/>
              </w:rPr>
              <w:t>！</w:t>
            </w:r>
          </w:p>
        </w:tc>
        <w:tc>
          <w:tcPr>
            <w:tcW w:w="1893" w:type="dxa"/>
          </w:tcPr>
          <w:p w:rsidR="0099456C" w:rsidRPr="00A91AD8" w:rsidRDefault="00A91AD8" w:rsidP="00A91AD8">
            <w:pPr>
              <w:spacing w:line="360" w:lineRule="auto"/>
              <w:rPr>
                <w:rFonts w:hint="eastAsia"/>
              </w:rPr>
            </w:pPr>
            <w:r>
              <w:rPr>
                <w:rFonts w:hint="eastAsia"/>
              </w:rPr>
              <w:t>认同扫黑除恶的必要性和提高扫黑除恶的方法能力。</w:t>
            </w:r>
          </w:p>
        </w:tc>
      </w:tr>
    </w:tbl>
    <w:p w:rsidR="00BF6875" w:rsidRDefault="00A91AD8" w:rsidP="0099456C">
      <w:pPr>
        <w:spacing w:line="360" w:lineRule="auto"/>
        <w:ind w:firstLineChars="200" w:firstLine="420"/>
        <w:jc w:val="center"/>
        <w:rPr>
          <w:rFonts w:hint="eastAsia"/>
        </w:rPr>
      </w:pPr>
    </w:p>
    <w:sectPr w:rsidR="00BF6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60A"/>
    <w:rsid w:val="00566354"/>
    <w:rsid w:val="007B760A"/>
    <w:rsid w:val="0099456C"/>
    <w:rsid w:val="00A91AD8"/>
    <w:rsid w:val="00B21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7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7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chenweiying</dc:creator>
  <cp:lastModifiedBy>chenweiying</cp:lastModifiedBy>
  <cp:revision>1</cp:revision>
  <dcterms:created xsi:type="dcterms:W3CDTF">2019-05-30T06:19:00Z</dcterms:created>
  <dcterms:modified xsi:type="dcterms:W3CDTF">2019-05-30T06:46:00Z</dcterms:modified>
</cp:coreProperties>
</file>